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B38AD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0B38AD">
        <w:rPr>
          <w:b/>
          <w:color w:val="000000" w:themeColor="text1"/>
          <w:sz w:val="24"/>
          <w:szCs w:val="24"/>
        </w:rPr>
        <w:t>АННОТАЦИЯ</w:t>
      </w:r>
    </w:p>
    <w:p w:rsidR="00CB2C49" w:rsidRPr="000B38AD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B38AD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005D5" w:rsidRPr="000B38AD" w:rsidTr="00CB2C49">
        <w:tc>
          <w:tcPr>
            <w:tcW w:w="3261" w:type="dxa"/>
            <w:shd w:val="clear" w:color="auto" w:fill="E7E6E6" w:themeFill="background2"/>
          </w:tcPr>
          <w:p w:rsidR="0075328A" w:rsidRPr="000B38AD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38AD" w:rsidRDefault="003F5BBD" w:rsidP="00230905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color w:val="000000" w:themeColor="text1"/>
                <w:sz w:val="24"/>
                <w:szCs w:val="24"/>
              </w:rPr>
              <w:t>Управление проектными рисками</w:t>
            </w:r>
          </w:p>
        </w:tc>
      </w:tr>
      <w:tr w:rsidR="008005D5" w:rsidRPr="000B38AD" w:rsidTr="00A30025">
        <w:tc>
          <w:tcPr>
            <w:tcW w:w="3261" w:type="dxa"/>
            <w:shd w:val="clear" w:color="auto" w:fill="E7E6E6" w:themeFill="background2"/>
          </w:tcPr>
          <w:p w:rsidR="00A30025" w:rsidRPr="000B38AD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38AD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B38AD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8005D5" w:rsidRPr="000B38AD" w:rsidTr="00CB2C49">
        <w:tc>
          <w:tcPr>
            <w:tcW w:w="3261" w:type="dxa"/>
            <w:shd w:val="clear" w:color="auto" w:fill="E7E6E6" w:themeFill="background2"/>
          </w:tcPr>
          <w:p w:rsidR="009B60C5" w:rsidRPr="000B38AD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B38AD" w:rsidRDefault="00BE2D2D" w:rsidP="00001F39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Корпоративная экономика и проектное управление бизнесом</w:t>
            </w:r>
          </w:p>
        </w:tc>
      </w:tr>
      <w:tr w:rsidR="008005D5" w:rsidRPr="000B38AD" w:rsidTr="00CB2C49">
        <w:tc>
          <w:tcPr>
            <w:tcW w:w="3261" w:type="dxa"/>
            <w:shd w:val="clear" w:color="auto" w:fill="E7E6E6" w:themeFill="background2"/>
          </w:tcPr>
          <w:p w:rsidR="00230905" w:rsidRPr="000B38AD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38AD" w:rsidRDefault="005B735C" w:rsidP="009B60C5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6</w:t>
            </w:r>
            <w:r w:rsidR="00230905" w:rsidRPr="000B38AD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8005D5" w:rsidRPr="000B38AD" w:rsidTr="00CB2C49">
        <w:tc>
          <w:tcPr>
            <w:tcW w:w="3261" w:type="dxa"/>
            <w:shd w:val="clear" w:color="auto" w:fill="E7E6E6" w:themeFill="background2"/>
          </w:tcPr>
          <w:p w:rsidR="009B60C5" w:rsidRPr="000B38AD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38AD" w:rsidRDefault="00603369" w:rsidP="005B735C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Э</w:t>
            </w:r>
            <w:r w:rsidR="005B735C" w:rsidRPr="000B38AD">
              <w:rPr>
                <w:color w:val="000000" w:themeColor="text1"/>
                <w:sz w:val="24"/>
                <w:szCs w:val="24"/>
              </w:rPr>
              <w:t>кзамен</w:t>
            </w:r>
            <w:r w:rsidR="00001F39" w:rsidRPr="000B38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05D5" w:rsidRPr="000B38AD" w:rsidTr="00CB2C49">
        <w:tc>
          <w:tcPr>
            <w:tcW w:w="3261" w:type="dxa"/>
            <w:shd w:val="clear" w:color="auto" w:fill="E7E6E6" w:themeFill="background2"/>
          </w:tcPr>
          <w:p w:rsidR="00CB2C49" w:rsidRPr="000B38AD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B38AD" w:rsidRDefault="00001F39" w:rsidP="00001F3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B38AD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8005D5" w:rsidRPr="000B38A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38AD" w:rsidRDefault="00CB2C49" w:rsidP="0060336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603369" w:rsidRPr="000B38AD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0B6ED2" w:rsidRPr="000B38AD" w:rsidRDefault="000B6ED2" w:rsidP="000B6ED2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1. </w:t>
            </w:r>
            <w:r w:rsidR="00F36A8C" w:rsidRPr="000B38AD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Основные понятия корпоративных рисков, виды рисков и факторы их определяющие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C1760F" w:rsidRPr="000B38AD" w:rsidRDefault="00C1760F" w:rsidP="003F5BBD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2. </w:t>
            </w:r>
            <w:r w:rsidR="003F5BBD" w:rsidRPr="000B38AD">
              <w:rPr>
                <w:rFonts w:eastAsia="Calibri"/>
                <w:color w:val="000000" w:themeColor="text1"/>
                <w:sz w:val="24"/>
                <w:szCs w:val="24"/>
              </w:rPr>
              <w:t>Процессы управления рисками в национальных и международных стандартах проектного управления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0B6ED2" w:rsidRPr="000B38AD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0B38AD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3F5BBD" w:rsidRPr="000B38AD">
              <w:rPr>
                <w:bCs/>
                <w:color w:val="000000" w:themeColor="text1"/>
                <w:kern w:val="36"/>
                <w:sz w:val="24"/>
                <w:szCs w:val="24"/>
                <w:shd w:val="clear" w:color="auto" w:fill="FFFFFF"/>
              </w:rPr>
              <w:t>Идентификация проектных рисков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0B6ED2" w:rsidRPr="000B38AD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>Тема</w:t>
            </w:r>
            <w:r w:rsidR="00C1760F"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 4</w:t>
            </w: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. </w:t>
            </w:r>
            <w:r w:rsidR="003F5BBD" w:rsidRPr="000B38AD">
              <w:rPr>
                <w:rFonts w:eastAsia="Calibri"/>
                <w:color w:val="000000" w:themeColor="text1"/>
                <w:sz w:val="24"/>
                <w:szCs w:val="24"/>
              </w:rPr>
              <w:t>Анализ и оценка проектных рисков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0B6ED2" w:rsidRPr="000B38AD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0B38AD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0B38AD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  <w:r w:rsidR="00F36A8C" w:rsidRPr="000B38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F5BBD" w:rsidRPr="000B38AD">
              <w:rPr>
                <w:rFonts w:eastAsia="Calibri"/>
                <w:color w:val="000000" w:themeColor="text1"/>
                <w:sz w:val="24"/>
                <w:szCs w:val="24"/>
              </w:rPr>
              <w:t>Методы и инструменты управления проектными рисками</w:t>
            </w:r>
          </w:p>
        </w:tc>
      </w:tr>
      <w:tr w:rsidR="008005D5" w:rsidRPr="000B38AD" w:rsidTr="00097154">
        <w:trPr>
          <w:trHeight w:val="121"/>
        </w:trPr>
        <w:tc>
          <w:tcPr>
            <w:tcW w:w="10490" w:type="dxa"/>
            <w:gridSpan w:val="3"/>
          </w:tcPr>
          <w:p w:rsidR="00097154" w:rsidRPr="000B38AD" w:rsidRDefault="000B6ED2" w:rsidP="00C1760F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C1760F" w:rsidRPr="000B38AD">
              <w:rPr>
                <w:color w:val="000000" w:themeColor="text1"/>
                <w:sz w:val="24"/>
                <w:szCs w:val="24"/>
              </w:rPr>
              <w:t>6</w:t>
            </w:r>
            <w:r w:rsidRPr="000B38A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F36A8C" w:rsidRPr="000B38AD">
              <w:rPr>
                <w:color w:val="000000" w:themeColor="text1"/>
                <w:sz w:val="24"/>
                <w:szCs w:val="24"/>
              </w:rPr>
              <w:t>Организационные аспекты управления рисками корпорации</w:t>
            </w:r>
            <w:r w:rsidR="00097154" w:rsidRPr="000B38A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005D5" w:rsidRPr="000B38AD" w:rsidTr="00097154">
        <w:trPr>
          <w:trHeight w:val="121"/>
        </w:trPr>
        <w:tc>
          <w:tcPr>
            <w:tcW w:w="10490" w:type="dxa"/>
            <w:gridSpan w:val="3"/>
          </w:tcPr>
          <w:p w:rsidR="00CA3DF4" w:rsidRPr="000B38AD" w:rsidRDefault="00CA3DF4" w:rsidP="00CA3DF4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Тема 7. Роли и функционал субъектов управления проектами при управлении рисками проекта</w:t>
            </w:r>
          </w:p>
        </w:tc>
      </w:tr>
      <w:tr w:rsidR="008005D5" w:rsidRPr="000B38AD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0B38AD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8005D5" w:rsidRPr="000B38AD" w:rsidRDefault="008005D5" w:rsidP="000B38A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B38AD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005D5" w:rsidRPr="000B38AD" w:rsidRDefault="008005D5" w:rsidP="000B38AD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0B38AD">
              <w:rPr>
                <w:sz w:val="24"/>
                <w:szCs w:val="24"/>
              </w:rPr>
              <w:t xml:space="preserve">Антонов, Г. Д.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0B38AD">
              <w:rPr>
                <w:sz w:val="24"/>
                <w:szCs w:val="24"/>
              </w:rPr>
              <w:t xml:space="preserve">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рисками</w:t>
            </w:r>
            <w:r w:rsidRPr="000B38AD">
              <w:rPr>
                <w:sz w:val="24"/>
                <w:szCs w:val="24"/>
              </w:rPr>
              <w:t xml:space="preserve"> организации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Тумин. - Москва : ИНФРА-М, 2019. - 153 с. </w:t>
            </w:r>
            <w:hyperlink r:id="rId8" w:history="1">
              <w:r w:rsidRPr="000B38AD">
                <w:rPr>
                  <w:rStyle w:val="aff2"/>
                  <w:sz w:val="24"/>
                  <w:szCs w:val="24"/>
                </w:rPr>
                <w:t>http://znanium.com/go.php?id=1006760</w:t>
              </w:r>
            </w:hyperlink>
          </w:p>
          <w:p w:rsidR="008005D5" w:rsidRPr="000B38AD" w:rsidRDefault="008005D5" w:rsidP="000B38AD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0B38AD">
              <w:rPr>
                <w:sz w:val="24"/>
                <w:szCs w:val="24"/>
              </w:rPr>
              <w:t xml:space="preserve">Поташева, Г. А.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0B38AD">
              <w:rPr>
                <w:sz w:val="24"/>
                <w:szCs w:val="24"/>
              </w:rPr>
              <w:t xml:space="preserve"> проектами. (Проектный менеджмент) [Электронный ресурс] : учебное пособие для студентов вузов, обучающихся по направ</w:t>
            </w:r>
            <w:bookmarkStart w:id="0" w:name="_GoBack"/>
            <w:bookmarkEnd w:id="0"/>
            <w:r w:rsidRPr="000B38AD">
              <w:rPr>
                <w:sz w:val="24"/>
                <w:szCs w:val="24"/>
              </w:rPr>
              <w:t xml:space="preserve">лению подготовки 38.03.02 «Менеджмент» (квалификация (степень) «бакалавр») / Г. А. Поташева. - Москва : ИНФРА-М, 2018. - 224 с. </w:t>
            </w:r>
            <w:hyperlink r:id="rId9" w:history="1">
              <w:r w:rsidRPr="000B38AD">
                <w:rPr>
                  <w:rStyle w:val="aff2"/>
                  <w:sz w:val="24"/>
                  <w:szCs w:val="24"/>
                </w:rPr>
                <w:t>http://znanium.com/go.php?id=930921</w:t>
              </w:r>
            </w:hyperlink>
          </w:p>
          <w:p w:rsidR="008005D5" w:rsidRPr="000B38AD" w:rsidRDefault="008005D5" w:rsidP="000B38AD">
            <w:pPr>
              <w:widowControl/>
              <w:numPr>
                <w:ilvl w:val="0"/>
                <w:numId w:val="43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Fonts w:ascii="&amp;quot" w:hAnsi="&amp;quot"/>
                <w:kern w:val="0"/>
                <w:sz w:val="24"/>
                <w:szCs w:val="24"/>
              </w:rPr>
            </w:pPr>
            <w:r w:rsidRPr="000B38AD">
              <w:rPr>
                <w:rFonts w:ascii="&amp;quot" w:hAnsi="&amp;quot"/>
                <w:sz w:val="24"/>
                <w:szCs w:val="24"/>
              </w:rPr>
              <w:t xml:space="preserve">Раменская, Л. А.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0B38AD">
              <w:rPr>
                <w:rFonts w:ascii="&amp;quot" w:hAnsi="&amp;quot"/>
                <w:sz w:val="24"/>
                <w:szCs w:val="24"/>
              </w:rPr>
              <w:t xml:space="preserve">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0" w:history="1">
              <w:r w:rsidRPr="000B38AD">
                <w:rPr>
                  <w:rStyle w:val="aff2"/>
                  <w:sz w:val="24"/>
                  <w:szCs w:val="24"/>
                </w:rPr>
                <w:t>http://lib.usue.ru/resource/limit/ump/14/p482035.pdf</w:t>
              </w:r>
            </w:hyperlink>
            <w:r w:rsidRPr="000B38AD">
              <w:rPr>
                <w:rStyle w:val="aff2"/>
                <w:sz w:val="24"/>
                <w:szCs w:val="24"/>
              </w:rPr>
              <w:t xml:space="preserve"> </w:t>
            </w:r>
            <w:r w:rsidRPr="000B38AD">
              <w:rPr>
                <w:rFonts w:ascii="&amp;quot" w:hAnsi="&amp;quot"/>
                <w:sz w:val="24"/>
                <w:szCs w:val="24"/>
              </w:rPr>
              <w:t>97экз.</w:t>
            </w:r>
          </w:p>
          <w:p w:rsidR="008005D5" w:rsidRPr="000B38AD" w:rsidRDefault="008005D5" w:rsidP="000B38AD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0B38A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005D5" w:rsidRPr="000B38AD" w:rsidRDefault="008005D5" w:rsidP="000B38AD">
            <w:pPr>
              <w:widowControl/>
              <w:numPr>
                <w:ilvl w:val="0"/>
                <w:numId w:val="47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0B38AD">
              <w:rPr>
                <w:sz w:val="24"/>
                <w:szCs w:val="24"/>
              </w:rPr>
              <w:t xml:space="preserve">Шапкин, А. С. Экономические и финансовые риски. Оценка,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0B38AD">
              <w:rPr>
                <w:sz w:val="24"/>
                <w:szCs w:val="24"/>
              </w:rPr>
              <w:t xml:space="preserve">, портфель инвестиций [Электронный ресурс] : научное издание / А. С. Шапкин, В. А. Шапкин. - 9-е изд. - Москва : Дашков и К°, 2018. - 544 с. </w:t>
            </w:r>
            <w:hyperlink r:id="rId11" w:history="1">
              <w:r w:rsidRPr="000B38AD">
                <w:rPr>
                  <w:rStyle w:val="aff2"/>
                  <w:sz w:val="24"/>
                  <w:szCs w:val="24"/>
                </w:rPr>
                <w:t>http://znanium.com/go.php?id=339372</w:t>
              </w:r>
            </w:hyperlink>
          </w:p>
          <w:p w:rsidR="008005D5" w:rsidRPr="000B38AD" w:rsidRDefault="008005D5" w:rsidP="000B38AD">
            <w:pPr>
              <w:widowControl/>
              <w:numPr>
                <w:ilvl w:val="0"/>
                <w:numId w:val="47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0B38AD">
              <w:rPr>
                <w:rFonts w:ascii="&amp;quot" w:hAnsi="&amp;quot"/>
                <w:sz w:val="24"/>
                <w:szCs w:val="24"/>
              </w:rPr>
              <w:t xml:space="preserve">Соколов, Д. В. Базисная система риск-менеджмент организаций реального сектора экономики [Электронный ресурс] : монография / Д. В. Соколов, А. В. Барчуков. - Москва : ИНФРА-М, 2018. - 125 с. </w:t>
            </w:r>
            <w:hyperlink r:id="rId12" w:history="1">
              <w:r w:rsidRPr="000B38AD">
                <w:rPr>
                  <w:rStyle w:val="aff2"/>
                  <w:sz w:val="24"/>
                  <w:szCs w:val="24"/>
                </w:rPr>
                <w:t>http://znanium.com/go.php?id=923930</w:t>
              </w:r>
            </w:hyperlink>
          </w:p>
          <w:p w:rsidR="008005D5" w:rsidRPr="000B38AD" w:rsidRDefault="008005D5" w:rsidP="000B38AD">
            <w:pPr>
              <w:widowControl/>
              <w:numPr>
                <w:ilvl w:val="0"/>
                <w:numId w:val="47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sz w:val="24"/>
                <w:szCs w:val="24"/>
              </w:rPr>
            </w:pPr>
            <w:r w:rsidRPr="000B38AD">
              <w:rPr>
                <w:sz w:val="24"/>
                <w:szCs w:val="24"/>
              </w:rPr>
              <w:t xml:space="preserve">Проектирование систем управления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рисками</w:t>
            </w:r>
            <w:r w:rsidRPr="000B38AD">
              <w:rPr>
                <w:sz w:val="24"/>
                <w:szCs w:val="24"/>
              </w:rPr>
              <w:t xml:space="preserve"> хозяйствующих субъектов [Электронный ресурс] : учебное пособие для студентов вузов, обучающихся по направлению подготовки 38.04.01 "Экономика" (профиль - "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Управление</w:t>
            </w:r>
            <w:r w:rsidRPr="000B38AD">
              <w:rPr>
                <w:sz w:val="24"/>
                <w:szCs w:val="24"/>
              </w:rPr>
              <w:t xml:space="preserve"> </w:t>
            </w:r>
            <w:r w:rsidRPr="000B38AD">
              <w:rPr>
                <w:rFonts w:ascii="&amp;quot" w:hAnsi="&amp;quot"/>
                <w:bCs/>
                <w:sz w:val="24"/>
                <w:szCs w:val="24"/>
              </w:rPr>
              <w:t>рисками</w:t>
            </w:r>
            <w:r w:rsidRPr="000B38AD">
              <w:rPr>
                <w:sz w:val="24"/>
                <w:szCs w:val="24"/>
              </w:rPr>
              <w:t xml:space="preserve">, страхование и экономическая безопасность") / В. И. Авдийский [и др.]. - Москва : ИНФРА-М, 2017. - 203 с. </w:t>
            </w:r>
            <w:hyperlink r:id="rId13" w:history="1">
              <w:r w:rsidRPr="000B38AD">
                <w:rPr>
                  <w:rStyle w:val="aff2"/>
                  <w:sz w:val="24"/>
                  <w:szCs w:val="24"/>
                </w:rPr>
                <w:t>http://znanium.com/go.php?id=563779</w:t>
              </w:r>
            </w:hyperlink>
          </w:p>
          <w:p w:rsidR="008005D5" w:rsidRPr="000B38AD" w:rsidRDefault="008005D5" w:rsidP="000B38AD">
            <w:pPr>
              <w:widowControl/>
              <w:numPr>
                <w:ilvl w:val="0"/>
                <w:numId w:val="47"/>
              </w:numPr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B38AD">
              <w:rPr>
                <w:sz w:val="24"/>
                <w:szCs w:val="24"/>
              </w:rPr>
              <w:t xml:space="preserve">Плотников, А. Н. Учет факторов риска и неопределенности при оценке эффективности инвестиционных проектов [Электронный ресурс] : учебное пособие / А. Н. Плотников. - Москва : ИНФРА-М, 2016. - 80 с. </w:t>
            </w:r>
            <w:hyperlink r:id="rId14" w:history="1">
              <w:r w:rsidRPr="000B38AD">
                <w:rPr>
                  <w:rStyle w:val="aff2"/>
                  <w:sz w:val="24"/>
                  <w:szCs w:val="24"/>
                </w:rPr>
                <w:t>http://znanium.com/go.php?id=754387</w:t>
              </w:r>
            </w:hyperlink>
          </w:p>
        </w:tc>
      </w:tr>
      <w:tr w:rsidR="008005D5" w:rsidRPr="000B38AD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0B38AD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0B6ED2" w:rsidRPr="000B38AD" w:rsidRDefault="000B6ED2" w:rsidP="000B6ED2">
            <w:pPr>
              <w:rPr>
                <w:b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0B38AD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0B38AD" w:rsidRDefault="000B6ED2" w:rsidP="000B6E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0B38AD" w:rsidRDefault="000B6ED2" w:rsidP="00A968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0B38AD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B6ED2" w:rsidRPr="000B38AD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B6ED2" w:rsidRPr="000B38AD" w:rsidRDefault="000B6ED2" w:rsidP="000B6ED2">
            <w:pPr>
              <w:rPr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005D5" w:rsidRPr="000B38AD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0B38AD" w:rsidRDefault="000B6ED2" w:rsidP="00C8382C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0B6ED2" w:rsidRPr="000B38AD" w:rsidRDefault="000B6ED2" w:rsidP="00C8382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B38AD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8005D5" w:rsidRPr="000B38AD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0B38AD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B38AD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005D5" w:rsidRPr="000B38AD" w:rsidTr="00CB2C49">
        <w:tc>
          <w:tcPr>
            <w:tcW w:w="10490" w:type="dxa"/>
            <w:gridSpan w:val="3"/>
          </w:tcPr>
          <w:p w:rsidR="00254681" w:rsidRPr="000B38AD" w:rsidRDefault="00254681" w:rsidP="00254681">
            <w:pPr>
              <w:rPr>
                <w:b/>
                <w:color w:val="000000" w:themeColor="text1"/>
                <w:sz w:val="24"/>
                <w:szCs w:val="24"/>
              </w:rPr>
            </w:pPr>
            <w:r w:rsidRPr="000B38AD">
              <w:rPr>
                <w:rFonts w:cs="Times New Roman CYR"/>
                <w:color w:val="000000" w:themeColor="text1"/>
                <w:sz w:val="24"/>
                <w:szCs w:val="24"/>
              </w:rPr>
              <w:t xml:space="preserve">08.036 </w:t>
            </w:r>
            <w:r w:rsidRPr="000B38AD">
              <w:rPr>
                <w:color w:val="000000" w:themeColor="text1"/>
                <w:sz w:val="24"/>
                <w:szCs w:val="24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Pr="000B38AD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0B38AD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0B38AD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672FD3" w:rsidRPr="000B38AD">
        <w:rPr>
          <w:color w:val="000000" w:themeColor="text1"/>
          <w:sz w:val="24"/>
          <w:szCs w:val="24"/>
        </w:rPr>
        <w:t xml:space="preserve">                                        </w:t>
      </w:r>
      <w:r w:rsidR="00A968DF" w:rsidRPr="000B38AD">
        <w:rPr>
          <w:color w:val="000000" w:themeColor="text1"/>
          <w:sz w:val="24"/>
          <w:szCs w:val="24"/>
        </w:rPr>
        <w:t>Раменская Л.А.</w:t>
      </w:r>
    </w:p>
    <w:p w:rsidR="00672FD3" w:rsidRPr="000B38AD" w:rsidRDefault="00672FD3" w:rsidP="0061508B">
      <w:pPr>
        <w:ind w:left="-284"/>
        <w:rPr>
          <w:color w:val="000000" w:themeColor="text1"/>
          <w:sz w:val="24"/>
          <w:szCs w:val="24"/>
        </w:rPr>
      </w:pPr>
    </w:p>
    <w:p w:rsidR="00672FD3" w:rsidRPr="000B38AD" w:rsidRDefault="00672FD3" w:rsidP="0061508B">
      <w:pPr>
        <w:ind w:left="-284"/>
        <w:rPr>
          <w:color w:val="000000" w:themeColor="text1"/>
          <w:sz w:val="24"/>
          <w:szCs w:val="24"/>
          <w:u w:val="single"/>
        </w:rPr>
      </w:pPr>
    </w:p>
    <w:p w:rsidR="00732940" w:rsidRPr="000B38AD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0B38AD">
        <w:rPr>
          <w:color w:val="000000" w:themeColor="text1"/>
          <w:sz w:val="24"/>
          <w:szCs w:val="24"/>
        </w:rPr>
        <w:t>Заведующий каф</w:t>
      </w:r>
      <w:r w:rsidR="005F2695" w:rsidRPr="000B38AD">
        <w:rPr>
          <w:color w:val="000000" w:themeColor="text1"/>
          <w:sz w:val="24"/>
          <w:szCs w:val="24"/>
        </w:rPr>
        <w:t>.</w:t>
      </w:r>
    </w:p>
    <w:p w:rsidR="00F41493" w:rsidRPr="000B38AD" w:rsidRDefault="00732940" w:rsidP="00672FD3">
      <w:pPr>
        <w:ind w:left="-284"/>
        <w:rPr>
          <w:b/>
          <w:color w:val="000000" w:themeColor="text1"/>
          <w:sz w:val="24"/>
          <w:szCs w:val="24"/>
        </w:rPr>
      </w:pPr>
      <w:r w:rsidRPr="000B38AD">
        <w:rPr>
          <w:color w:val="000000" w:themeColor="text1"/>
          <w:sz w:val="24"/>
          <w:szCs w:val="24"/>
        </w:rPr>
        <w:t>_____________________</w:t>
      </w:r>
      <w:r w:rsidRPr="000B38AD">
        <w:rPr>
          <w:color w:val="000000" w:themeColor="text1"/>
          <w:sz w:val="24"/>
          <w:szCs w:val="24"/>
        </w:rPr>
        <w:tab/>
      </w:r>
      <w:r w:rsidRPr="000B38AD">
        <w:rPr>
          <w:color w:val="000000" w:themeColor="text1"/>
          <w:sz w:val="24"/>
          <w:szCs w:val="24"/>
        </w:rPr>
        <w:tab/>
      </w:r>
      <w:r w:rsidRPr="000B38AD">
        <w:rPr>
          <w:color w:val="000000" w:themeColor="text1"/>
          <w:sz w:val="24"/>
          <w:szCs w:val="24"/>
        </w:rPr>
        <w:tab/>
      </w:r>
      <w:r w:rsidRPr="000B38AD">
        <w:rPr>
          <w:color w:val="000000" w:themeColor="text1"/>
          <w:sz w:val="24"/>
          <w:szCs w:val="24"/>
        </w:rPr>
        <w:tab/>
      </w:r>
      <w:r w:rsidRPr="000B38AD">
        <w:rPr>
          <w:color w:val="000000" w:themeColor="text1"/>
          <w:sz w:val="24"/>
          <w:szCs w:val="24"/>
        </w:rPr>
        <w:tab/>
      </w:r>
      <w:r w:rsidRPr="000B38AD">
        <w:rPr>
          <w:color w:val="000000" w:themeColor="text1"/>
          <w:sz w:val="24"/>
          <w:szCs w:val="24"/>
        </w:rPr>
        <w:tab/>
      </w:r>
      <w:r w:rsidR="00672FD3" w:rsidRPr="000B38AD">
        <w:rPr>
          <w:color w:val="000000" w:themeColor="text1"/>
          <w:sz w:val="24"/>
          <w:szCs w:val="24"/>
        </w:rPr>
        <w:t>Ткаченко И.Н.</w:t>
      </w:r>
      <w:r w:rsidR="0061508B" w:rsidRPr="000B38AD">
        <w:rPr>
          <w:color w:val="000000" w:themeColor="text1"/>
          <w:sz w:val="24"/>
          <w:szCs w:val="24"/>
          <w:u w:val="single"/>
        </w:rPr>
        <w:t xml:space="preserve"> </w:t>
      </w:r>
    </w:p>
    <w:sectPr w:rsidR="00F41493" w:rsidRPr="000B38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B4" w:rsidRDefault="00E908B4">
      <w:r>
        <w:separator/>
      </w:r>
    </w:p>
  </w:endnote>
  <w:endnote w:type="continuationSeparator" w:id="0">
    <w:p w:rsidR="00E908B4" w:rsidRDefault="00E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B4" w:rsidRDefault="00E908B4">
      <w:r>
        <w:separator/>
      </w:r>
    </w:p>
  </w:footnote>
  <w:footnote w:type="continuationSeparator" w:id="0">
    <w:p w:rsidR="00E908B4" w:rsidRDefault="00E9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4402FD"/>
    <w:multiLevelType w:val="multilevel"/>
    <w:tmpl w:val="995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005906"/>
    <w:multiLevelType w:val="multilevel"/>
    <w:tmpl w:val="0248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E63CF"/>
    <w:multiLevelType w:val="multilevel"/>
    <w:tmpl w:val="90B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2B1F9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F14E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0F43E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5720AE7"/>
    <w:multiLevelType w:val="multilevel"/>
    <w:tmpl w:val="C2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9C8438E"/>
    <w:multiLevelType w:val="multilevel"/>
    <w:tmpl w:val="E40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3"/>
  </w:num>
  <w:num w:numId="5">
    <w:abstractNumId w:val="41"/>
  </w:num>
  <w:num w:numId="6">
    <w:abstractNumId w:val="42"/>
  </w:num>
  <w:num w:numId="7">
    <w:abstractNumId w:val="29"/>
  </w:num>
  <w:num w:numId="8">
    <w:abstractNumId w:val="25"/>
  </w:num>
  <w:num w:numId="9">
    <w:abstractNumId w:val="38"/>
  </w:num>
  <w:num w:numId="10">
    <w:abstractNumId w:val="39"/>
  </w:num>
  <w:num w:numId="11">
    <w:abstractNumId w:val="12"/>
  </w:num>
  <w:num w:numId="12">
    <w:abstractNumId w:val="19"/>
  </w:num>
  <w:num w:numId="13">
    <w:abstractNumId w:val="37"/>
  </w:num>
  <w:num w:numId="14">
    <w:abstractNumId w:val="15"/>
  </w:num>
  <w:num w:numId="15">
    <w:abstractNumId w:val="32"/>
  </w:num>
  <w:num w:numId="16">
    <w:abstractNumId w:val="44"/>
  </w:num>
  <w:num w:numId="17">
    <w:abstractNumId w:val="20"/>
  </w:num>
  <w:num w:numId="18">
    <w:abstractNumId w:val="14"/>
  </w:num>
  <w:num w:numId="19">
    <w:abstractNumId w:val="24"/>
  </w:num>
  <w:num w:numId="20">
    <w:abstractNumId w:val="6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34"/>
  </w:num>
  <w:num w:numId="27">
    <w:abstractNumId w:val="40"/>
  </w:num>
  <w:num w:numId="28">
    <w:abstractNumId w:val="23"/>
  </w:num>
  <w:num w:numId="29">
    <w:abstractNumId w:val="17"/>
  </w:num>
  <w:num w:numId="30">
    <w:abstractNumId w:val="36"/>
  </w:num>
  <w:num w:numId="31">
    <w:abstractNumId w:val="46"/>
  </w:num>
  <w:num w:numId="32">
    <w:abstractNumId w:val="27"/>
  </w:num>
  <w:num w:numId="33">
    <w:abstractNumId w:val="11"/>
  </w:num>
  <w:num w:numId="34">
    <w:abstractNumId w:val="4"/>
  </w:num>
  <w:num w:numId="35">
    <w:abstractNumId w:val="21"/>
  </w:num>
  <w:num w:numId="36">
    <w:abstractNumId w:val="45"/>
  </w:num>
  <w:num w:numId="37">
    <w:abstractNumId w:val="31"/>
  </w:num>
  <w:num w:numId="38">
    <w:abstractNumId w:val="30"/>
  </w:num>
  <w:num w:numId="39">
    <w:abstractNumId w:val="9"/>
  </w:num>
  <w:num w:numId="40">
    <w:abstractNumId w:val="2"/>
  </w:num>
  <w:num w:numId="41">
    <w:abstractNumId w:val="8"/>
  </w:num>
  <w:num w:numId="42">
    <w:abstractNumId w:val="33"/>
  </w:num>
  <w:num w:numId="43">
    <w:abstractNumId w:val="16"/>
  </w:num>
  <w:num w:numId="44">
    <w:abstractNumId w:val="43"/>
  </w:num>
  <w:num w:numId="45">
    <w:abstractNumId w:val="22"/>
  </w:num>
  <w:num w:numId="46">
    <w:abstractNumId w:val="7"/>
  </w:num>
  <w:num w:numId="4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38AD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468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BBD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F01E8"/>
    <w:rsid w:val="005F2695"/>
    <w:rsid w:val="00603369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005D5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932CA"/>
    <w:rsid w:val="00CA3DF4"/>
    <w:rsid w:val="00CA473C"/>
    <w:rsid w:val="00CA4995"/>
    <w:rsid w:val="00CA69C7"/>
    <w:rsid w:val="00CB20FF"/>
    <w:rsid w:val="00CB2919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08B4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0" TargetMode="External"/><Relationship Id="rId13" Type="http://schemas.openxmlformats.org/officeDocument/2006/relationships/hyperlink" Target="http://znanium.com/go.php?id=563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39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393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4/p48203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21" TargetMode="External"/><Relationship Id="rId14" Type="http://schemas.openxmlformats.org/officeDocument/2006/relationships/hyperlink" Target="http://znanium.com/go.php?id=754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99A9-9D23-4B8F-9351-39A9FCC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2019-03-14T21:15:00Z</dcterms:created>
  <dcterms:modified xsi:type="dcterms:W3CDTF">2019-07-15T04:54:00Z</dcterms:modified>
</cp:coreProperties>
</file>